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43C66" w14:textId="77777777" w:rsidR="00BE0256" w:rsidRDefault="00B33F77" w:rsidP="00BE0256">
      <w:pPr>
        <w:spacing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CC1BA6">
        <w:rPr>
          <w:rFonts w:ascii="Calibri" w:hAnsi="Calibri" w:cs="Arial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D6756" wp14:editId="20122FF3">
                <wp:simplePos x="0" y="0"/>
                <wp:positionH relativeFrom="column">
                  <wp:posOffset>3903345</wp:posOffset>
                </wp:positionH>
                <wp:positionV relativeFrom="paragraph">
                  <wp:posOffset>935355</wp:posOffset>
                </wp:positionV>
                <wp:extent cx="0" cy="0"/>
                <wp:effectExtent l="7620" t="11430" r="11430" b="7620"/>
                <wp:wrapNone/>
                <wp:docPr id="1" name="Conexão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34667" id="Conexão ret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35pt,73.65pt" to="307.3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"/>
            </w:pict>
          </mc:Fallback>
        </mc:AlternateContent>
      </w:r>
      <w:bookmarkStart w:id="0" w:name="_Hlk54018880"/>
    </w:p>
    <w:bookmarkEnd w:id="0"/>
    <w:p w14:paraId="1F8A697F" w14:textId="55CC1A3C" w:rsidR="00B053E8" w:rsidRDefault="00B053E8" w:rsidP="00B053E8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12175A46" w14:textId="77777777" w:rsidR="00CA4DF4" w:rsidRDefault="00CA4DF4" w:rsidP="00B053E8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77A1418E" w14:textId="77777777" w:rsidR="00B053E8" w:rsidRDefault="00B053E8" w:rsidP="00B053E8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3DCCB17D" w14:textId="6F7C99E0" w:rsidR="00B053E8" w:rsidRDefault="00B053E8" w:rsidP="00B053E8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B053E8">
        <w:rPr>
          <w:rFonts w:ascii="Calibri" w:hAnsi="Calibri" w:cs="Arial"/>
          <w:b/>
          <w:sz w:val="22"/>
          <w:szCs w:val="22"/>
        </w:rPr>
        <w:t>DECLARAÇÃO DE INEXISTÊNCIA DE CONFLITOS DE INTERESSES</w:t>
      </w:r>
    </w:p>
    <w:p w14:paraId="1A281F3D" w14:textId="4AED2046" w:rsidR="00AF5152" w:rsidRPr="008A47AA" w:rsidRDefault="00AF5152" w:rsidP="00B053E8">
      <w:pPr>
        <w:spacing w:after="120" w:line="360" w:lineRule="auto"/>
        <w:jc w:val="center"/>
        <w:rPr>
          <w:rFonts w:ascii="Calibri" w:hAnsi="Calibri" w:cs="Arial"/>
          <w:sz w:val="18"/>
        </w:rPr>
      </w:pPr>
      <w:r w:rsidRPr="008A47AA">
        <w:rPr>
          <w:rFonts w:ascii="Calibri" w:hAnsi="Calibri" w:cs="Arial"/>
          <w:sz w:val="18"/>
        </w:rPr>
        <w:t>(</w:t>
      </w:r>
      <w:r w:rsidR="008A47AA" w:rsidRPr="008A47AA">
        <w:rPr>
          <w:rFonts w:ascii="Calibri" w:hAnsi="Calibri" w:cs="Arial"/>
          <w:sz w:val="18"/>
        </w:rPr>
        <w:t>em cumprimento e de acordo com a Portaria n.º 185/2024/1 de 14 de agosto, publicada em Diário da República n.º 157/2024, Série I de 2024-08-14</w:t>
      </w:r>
      <w:r w:rsidRPr="008A47AA">
        <w:rPr>
          <w:rFonts w:ascii="Calibri" w:hAnsi="Calibri" w:cs="Arial"/>
          <w:sz w:val="18"/>
        </w:rPr>
        <w:t>)</w:t>
      </w:r>
    </w:p>
    <w:p w14:paraId="25F5BA63" w14:textId="22BCEF9B" w:rsidR="00B053E8" w:rsidRDefault="00B053E8" w:rsidP="00B053E8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4540D970" w14:textId="63E26624" w:rsidR="00CA4DF4" w:rsidRDefault="00CA4DF4" w:rsidP="00B053E8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bookmarkStart w:id="1" w:name="_GoBack"/>
      <w:bookmarkEnd w:id="1"/>
    </w:p>
    <w:p w14:paraId="7F7565B7" w14:textId="77777777" w:rsidR="00CA4DF4" w:rsidRPr="00B053E8" w:rsidRDefault="00CA4DF4" w:rsidP="00B053E8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7704FD85" w14:textId="6173637F" w:rsidR="00B053E8" w:rsidRDefault="00B053E8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B053E8">
        <w:rPr>
          <w:rFonts w:ascii="Calibri" w:hAnsi="Calibri" w:cs="Arial"/>
          <w:sz w:val="22"/>
          <w:szCs w:val="22"/>
        </w:rPr>
        <w:t>[</w:t>
      </w:r>
      <w:r w:rsidRPr="00B053E8">
        <w:rPr>
          <w:rFonts w:ascii="Calibri" w:hAnsi="Calibri" w:cs="Arial"/>
          <w:i/>
          <w:sz w:val="22"/>
          <w:szCs w:val="22"/>
        </w:rPr>
        <w:t>NOME</w:t>
      </w:r>
      <w:r w:rsidRPr="00B053E8">
        <w:rPr>
          <w:rFonts w:ascii="Calibri" w:hAnsi="Calibri" w:cs="Arial"/>
          <w:sz w:val="22"/>
          <w:szCs w:val="22"/>
        </w:rPr>
        <w:t>], na qualidade de [</w:t>
      </w:r>
      <w:r w:rsidRPr="00B053E8">
        <w:rPr>
          <w:rFonts w:ascii="Calibri" w:hAnsi="Calibri" w:cs="Arial"/>
          <w:i/>
          <w:sz w:val="22"/>
          <w:szCs w:val="22"/>
        </w:rPr>
        <w:t>MEMBRO DO ÓRGÃO DE ADMINISTRAÇÃO/DIRIGENTE/TRABALHADOR</w:t>
      </w:r>
      <w:r w:rsidRPr="00B053E8">
        <w:rPr>
          <w:rFonts w:ascii="Calibri" w:hAnsi="Calibri" w:cs="Arial"/>
          <w:sz w:val="22"/>
          <w:szCs w:val="22"/>
        </w:rPr>
        <w:t>],</w:t>
      </w:r>
      <w:r>
        <w:rPr>
          <w:rFonts w:ascii="Calibri" w:hAnsi="Calibri" w:cs="Arial"/>
          <w:sz w:val="22"/>
          <w:szCs w:val="22"/>
        </w:rPr>
        <w:t xml:space="preserve"> </w:t>
      </w:r>
      <w:r w:rsidRPr="00B053E8">
        <w:rPr>
          <w:rFonts w:ascii="Calibri" w:hAnsi="Calibri" w:cs="Arial"/>
          <w:sz w:val="22"/>
          <w:szCs w:val="22"/>
        </w:rPr>
        <w:t>a desempenhar funções n</w:t>
      </w:r>
      <w:r>
        <w:rPr>
          <w:rFonts w:ascii="Calibri" w:hAnsi="Calibri" w:cs="Arial"/>
          <w:sz w:val="22"/>
          <w:szCs w:val="22"/>
        </w:rPr>
        <w:t xml:space="preserve">a Agência para a Integração, Migrações e Asilo, I.P. </w:t>
      </w:r>
      <w:r w:rsidRPr="00B053E8">
        <w:rPr>
          <w:rFonts w:ascii="Calibri" w:hAnsi="Calibri" w:cs="Arial"/>
          <w:sz w:val="22"/>
          <w:szCs w:val="22"/>
        </w:rPr>
        <w:t>declara, sob compromisso de honra,</w:t>
      </w:r>
      <w:r>
        <w:rPr>
          <w:rFonts w:ascii="Calibri" w:hAnsi="Calibri" w:cs="Arial"/>
          <w:sz w:val="22"/>
          <w:szCs w:val="22"/>
        </w:rPr>
        <w:t xml:space="preserve"> </w:t>
      </w:r>
      <w:r w:rsidRPr="00B053E8">
        <w:rPr>
          <w:rFonts w:ascii="Calibri" w:hAnsi="Calibri" w:cs="Arial"/>
          <w:sz w:val="22"/>
          <w:szCs w:val="22"/>
        </w:rPr>
        <w:t>que, na presente data, relativamente ao presente procedimento [</w:t>
      </w:r>
      <w:r w:rsidRPr="00B053E8">
        <w:rPr>
          <w:rFonts w:ascii="Calibri" w:hAnsi="Calibri" w:cs="Arial"/>
          <w:i/>
          <w:sz w:val="22"/>
          <w:szCs w:val="22"/>
        </w:rPr>
        <w:t>DESCRIÇÃO/</w:t>
      </w:r>
      <w:r w:rsidRPr="00B053E8">
        <w:rPr>
          <w:rFonts w:ascii="Calibri" w:hAnsi="Calibri" w:cs="Arial"/>
          <w:i/>
          <w:sz w:val="22"/>
          <w:szCs w:val="22"/>
        </w:rPr>
        <w:t>REFERÊNCIA</w:t>
      </w:r>
      <w:r w:rsidRPr="00B053E8">
        <w:rPr>
          <w:rFonts w:ascii="Calibri" w:hAnsi="Calibri" w:cs="Arial"/>
          <w:sz w:val="22"/>
          <w:szCs w:val="22"/>
        </w:rPr>
        <w:t>], respeitante a [</w:t>
      </w:r>
      <w:r w:rsidRPr="00B053E8">
        <w:rPr>
          <w:rFonts w:ascii="Calibri" w:hAnsi="Calibri" w:cs="Arial"/>
          <w:i/>
          <w:sz w:val="22"/>
          <w:szCs w:val="22"/>
        </w:rPr>
        <w:t>CONTRATAÇÃO</w:t>
      </w:r>
      <w:r w:rsidRPr="00B053E8">
        <w:rPr>
          <w:rFonts w:ascii="Calibri" w:hAnsi="Calibri" w:cs="Arial"/>
          <w:i/>
          <w:sz w:val="22"/>
          <w:szCs w:val="22"/>
        </w:rPr>
        <w:t xml:space="preserve"> </w:t>
      </w:r>
      <w:r w:rsidRPr="00B053E8">
        <w:rPr>
          <w:rFonts w:ascii="Calibri" w:hAnsi="Calibri" w:cs="Arial"/>
          <w:i/>
          <w:sz w:val="22"/>
          <w:szCs w:val="22"/>
        </w:rPr>
        <w:t>PÚBLICA/CONCESSÃO DE SUBSÍDIOS, SUBVENÇÕES OU BENEFÍCIOS/LICENCIAMENTOS</w:t>
      </w:r>
      <w:r w:rsidRPr="00B053E8">
        <w:rPr>
          <w:rFonts w:ascii="Calibri" w:hAnsi="Calibri" w:cs="Arial"/>
          <w:i/>
          <w:sz w:val="22"/>
          <w:szCs w:val="22"/>
        </w:rPr>
        <w:t xml:space="preserve"> </w:t>
      </w:r>
      <w:r w:rsidRPr="00B053E8">
        <w:rPr>
          <w:rFonts w:ascii="Calibri" w:hAnsi="Calibri" w:cs="Arial"/>
          <w:i/>
          <w:sz w:val="22"/>
          <w:szCs w:val="22"/>
        </w:rPr>
        <w:t>URBANÍSTICOS, AMBIENTAIS, COMERCIAIS E INDUSTRIAIS/PROCEDIMENTOS SANCIONATÓRIOS</w:t>
      </w:r>
      <w:r w:rsidRPr="00B053E8">
        <w:rPr>
          <w:rFonts w:ascii="Calibri" w:hAnsi="Calibri" w:cs="Arial"/>
          <w:sz w:val="22"/>
          <w:szCs w:val="22"/>
        </w:rPr>
        <w:t>],</w:t>
      </w:r>
      <w:r>
        <w:rPr>
          <w:rFonts w:ascii="Calibri" w:hAnsi="Calibri" w:cs="Arial"/>
          <w:sz w:val="22"/>
          <w:szCs w:val="22"/>
        </w:rPr>
        <w:t xml:space="preserve"> </w:t>
      </w:r>
      <w:r w:rsidRPr="00B053E8">
        <w:rPr>
          <w:rFonts w:ascii="Calibri" w:hAnsi="Calibri" w:cs="Arial"/>
          <w:sz w:val="22"/>
          <w:szCs w:val="22"/>
        </w:rPr>
        <w:t xml:space="preserve">não se encontra numa situação de conflito de interesses nos termos do </w:t>
      </w:r>
      <w:hyperlink r:id="rId8" w:history="1">
        <w:r w:rsidRPr="007E4911">
          <w:rPr>
            <w:rStyle w:val="Hiperligao"/>
            <w:rFonts w:ascii="Calibri" w:hAnsi="Calibri" w:cs="Arial"/>
            <w:sz w:val="22"/>
            <w:szCs w:val="22"/>
          </w:rPr>
          <w:t>n.º 4 d</w:t>
        </w:r>
        <w:r w:rsidRPr="007E4911">
          <w:rPr>
            <w:rStyle w:val="Hiperligao"/>
            <w:rFonts w:ascii="Calibri" w:hAnsi="Calibri" w:cs="Arial"/>
            <w:sz w:val="22"/>
            <w:szCs w:val="22"/>
          </w:rPr>
          <w:t>o</w:t>
        </w:r>
        <w:r w:rsidRPr="007E4911">
          <w:rPr>
            <w:rStyle w:val="Hiperligao"/>
            <w:rFonts w:ascii="Calibri" w:hAnsi="Calibri" w:cs="Arial"/>
            <w:sz w:val="22"/>
            <w:szCs w:val="22"/>
          </w:rPr>
          <w:t xml:space="preserve"> artigo 13.º do Regime Geral da Prevenção da Corrupção</w:t>
        </w:r>
      </w:hyperlink>
      <w:r w:rsidRPr="00B053E8">
        <w:rPr>
          <w:rFonts w:ascii="Calibri" w:hAnsi="Calibri" w:cs="Arial"/>
          <w:sz w:val="22"/>
          <w:szCs w:val="22"/>
        </w:rPr>
        <w:t>, isto é, em situação em que se possa, com razoabilidade, duvidar</w:t>
      </w:r>
      <w:r>
        <w:rPr>
          <w:rFonts w:ascii="Calibri" w:hAnsi="Calibri" w:cs="Arial"/>
          <w:sz w:val="22"/>
          <w:szCs w:val="22"/>
        </w:rPr>
        <w:t xml:space="preserve"> </w:t>
      </w:r>
      <w:r w:rsidRPr="00B053E8">
        <w:rPr>
          <w:rFonts w:ascii="Calibri" w:hAnsi="Calibri" w:cs="Arial"/>
          <w:sz w:val="22"/>
          <w:szCs w:val="22"/>
        </w:rPr>
        <w:t xml:space="preserve">seriamente da imparcialidade da sua conduta ou decisão, nos termos dos artigos </w:t>
      </w:r>
      <w:hyperlink r:id="rId9" w:history="1">
        <w:r w:rsidRPr="007E4911">
          <w:rPr>
            <w:rStyle w:val="Hiperligao"/>
            <w:rFonts w:ascii="Calibri" w:hAnsi="Calibri" w:cs="Arial"/>
            <w:sz w:val="22"/>
            <w:szCs w:val="22"/>
          </w:rPr>
          <w:t>69.º e 73.º do Código do Procedimento Administra</w:t>
        </w:r>
        <w:r w:rsidRPr="007E4911">
          <w:rPr>
            <w:rStyle w:val="Hiperligao"/>
            <w:rFonts w:ascii="Calibri" w:hAnsi="Calibri" w:cs="Arial"/>
            <w:sz w:val="22"/>
            <w:szCs w:val="22"/>
          </w:rPr>
          <w:t>t</w:t>
        </w:r>
        <w:r w:rsidRPr="007E4911">
          <w:rPr>
            <w:rStyle w:val="Hiperligao"/>
            <w:rFonts w:ascii="Calibri" w:hAnsi="Calibri" w:cs="Arial"/>
            <w:sz w:val="22"/>
            <w:szCs w:val="22"/>
          </w:rPr>
          <w:t>ivo</w:t>
        </w:r>
      </w:hyperlink>
      <w:r w:rsidRPr="00B053E8">
        <w:rPr>
          <w:rFonts w:ascii="Calibri" w:hAnsi="Calibri" w:cs="Arial"/>
          <w:sz w:val="22"/>
          <w:szCs w:val="22"/>
        </w:rPr>
        <w:t xml:space="preserve"> e do artigo </w:t>
      </w:r>
      <w:hyperlink r:id="rId10" w:history="1">
        <w:r w:rsidRPr="007E4911">
          <w:rPr>
            <w:rStyle w:val="Hiperligao"/>
            <w:rFonts w:ascii="Calibri" w:hAnsi="Calibri" w:cs="Arial"/>
            <w:sz w:val="22"/>
            <w:szCs w:val="22"/>
          </w:rPr>
          <w:t xml:space="preserve">24.º da Lei </w:t>
        </w:r>
        <w:r w:rsidRPr="007E4911">
          <w:rPr>
            <w:rStyle w:val="Hiperligao"/>
            <w:rFonts w:ascii="Calibri" w:hAnsi="Calibri" w:cs="Arial"/>
            <w:sz w:val="22"/>
            <w:szCs w:val="22"/>
          </w:rPr>
          <w:t>G</w:t>
        </w:r>
        <w:r w:rsidRPr="007E4911">
          <w:rPr>
            <w:rStyle w:val="Hiperligao"/>
            <w:rFonts w:ascii="Calibri" w:hAnsi="Calibri" w:cs="Arial"/>
            <w:sz w:val="22"/>
            <w:szCs w:val="22"/>
          </w:rPr>
          <w:t>eral do Trabalho em Funções Públicas</w:t>
        </w:r>
      </w:hyperlink>
      <w:r w:rsidRPr="00B053E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0A475BA" w14:textId="77777777" w:rsidR="00B053E8" w:rsidRDefault="00B053E8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B053E8">
        <w:rPr>
          <w:rFonts w:ascii="Calibri" w:hAnsi="Calibri" w:cs="Arial"/>
          <w:sz w:val="22"/>
          <w:szCs w:val="22"/>
        </w:rPr>
        <w:t>Mais declara, sob compromisso de honra, que se, no decurso do presente procedimento, vier</w:t>
      </w:r>
      <w:r>
        <w:rPr>
          <w:rFonts w:ascii="Calibri" w:hAnsi="Calibri" w:cs="Arial"/>
          <w:sz w:val="22"/>
          <w:szCs w:val="22"/>
        </w:rPr>
        <w:t xml:space="preserve"> </w:t>
      </w:r>
      <w:r w:rsidRPr="00B053E8">
        <w:rPr>
          <w:rFonts w:ascii="Calibri" w:hAnsi="Calibri" w:cs="Arial"/>
          <w:sz w:val="22"/>
          <w:szCs w:val="22"/>
        </w:rPr>
        <w:t>a encontrar-se, ou previr razoavelmente vir a encontrar-se, numa situação de conflito de interesses,</w:t>
      </w:r>
      <w:r>
        <w:rPr>
          <w:rFonts w:ascii="Calibri" w:hAnsi="Calibri" w:cs="Arial"/>
          <w:sz w:val="22"/>
          <w:szCs w:val="22"/>
        </w:rPr>
        <w:t xml:space="preserve"> </w:t>
      </w:r>
      <w:r w:rsidRPr="00B053E8">
        <w:rPr>
          <w:rFonts w:ascii="Calibri" w:hAnsi="Calibri" w:cs="Arial"/>
          <w:sz w:val="22"/>
          <w:szCs w:val="22"/>
        </w:rPr>
        <w:t>comunicará a situação ao superior hierárquico ou, na sua ausência, ao responsável pelo cumprimento</w:t>
      </w:r>
      <w:r>
        <w:rPr>
          <w:rFonts w:ascii="Calibri" w:hAnsi="Calibri" w:cs="Arial"/>
          <w:sz w:val="22"/>
          <w:szCs w:val="22"/>
        </w:rPr>
        <w:t xml:space="preserve"> </w:t>
      </w:r>
      <w:r w:rsidRPr="00B053E8">
        <w:rPr>
          <w:rFonts w:ascii="Calibri" w:hAnsi="Calibri" w:cs="Arial"/>
          <w:sz w:val="22"/>
          <w:szCs w:val="22"/>
        </w:rPr>
        <w:t>normativo, nos termos do disposto no artigo 13.º do Regime Geral da Prevenção da Corrupção.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7A7A0457" w14:textId="77777777" w:rsidR="00B053E8" w:rsidRDefault="00B053E8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0A457EF2" w14:textId="77777777" w:rsidR="00B053E8" w:rsidRDefault="00B053E8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5D5E1E06" w14:textId="36057425" w:rsidR="00B053E8" w:rsidRPr="00B053E8" w:rsidRDefault="00B053E8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B053E8">
        <w:rPr>
          <w:rFonts w:ascii="Calibri" w:hAnsi="Calibri" w:cs="Arial"/>
          <w:sz w:val="22"/>
          <w:szCs w:val="22"/>
        </w:rPr>
        <w:t>[</w:t>
      </w:r>
      <w:r w:rsidRPr="007E4911">
        <w:rPr>
          <w:rFonts w:ascii="Calibri" w:hAnsi="Calibri" w:cs="Arial"/>
          <w:i/>
          <w:sz w:val="22"/>
          <w:szCs w:val="22"/>
        </w:rPr>
        <w:t>DATA</w:t>
      </w:r>
      <w:r w:rsidRPr="00B053E8">
        <w:rPr>
          <w:rFonts w:ascii="Calibri" w:hAnsi="Calibri" w:cs="Arial"/>
          <w:sz w:val="22"/>
          <w:szCs w:val="22"/>
        </w:rPr>
        <w:t>]</w:t>
      </w:r>
    </w:p>
    <w:p w14:paraId="69F1E2E6" w14:textId="5630E3F3" w:rsidR="00BE0256" w:rsidRDefault="00B053E8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B053E8">
        <w:rPr>
          <w:rFonts w:ascii="Calibri" w:hAnsi="Calibri" w:cs="Arial"/>
          <w:sz w:val="22"/>
          <w:szCs w:val="22"/>
        </w:rPr>
        <w:t>[</w:t>
      </w:r>
      <w:r w:rsidRPr="007E4911">
        <w:rPr>
          <w:rFonts w:ascii="Calibri" w:hAnsi="Calibri" w:cs="Arial"/>
          <w:i/>
          <w:sz w:val="22"/>
          <w:szCs w:val="22"/>
        </w:rPr>
        <w:t>ASSINATURA</w:t>
      </w:r>
      <w:r w:rsidRPr="00B053E8">
        <w:rPr>
          <w:rFonts w:ascii="Calibri" w:hAnsi="Calibri" w:cs="Arial"/>
          <w:sz w:val="22"/>
          <w:szCs w:val="22"/>
        </w:rPr>
        <w:t>]</w:t>
      </w:r>
    </w:p>
    <w:p w14:paraId="2CA5D39F" w14:textId="70B43547" w:rsidR="008A47AA" w:rsidRDefault="008A47AA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4C6CDFAD" w14:textId="07CDC57F" w:rsidR="008A47AA" w:rsidRDefault="008A47AA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7C1E3DD9" w14:textId="2F37AE30" w:rsidR="008A47AA" w:rsidRDefault="008A47AA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062220C3" w14:textId="664F8A97" w:rsidR="008A47AA" w:rsidRDefault="008A47AA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41FD01FD" w14:textId="090221F8" w:rsidR="008A47AA" w:rsidRPr="007F7AB1" w:rsidRDefault="007F7AB1" w:rsidP="007F7AB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7F7AB1">
        <w:rPr>
          <w:rFonts w:ascii="Calibri" w:hAnsi="Calibri" w:cs="Arial"/>
          <w:b/>
          <w:sz w:val="22"/>
          <w:szCs w:val="22"/>
        </w:rPr>
        <w:t xml:space="preserve">DECLARAÇÃO DE IMPEDIMENTO </w:t>
      </w:r>
    </w:p>
    <w:p w14:paraId="22420C85" w14:textId="53C51B5F" w:rsidR="008A47AA" w:rsidRPr="007F7AB1" w:rsidRDefault="008A47AA" w:rsidP="007F7AB1">
      <w:pPr>
        <w:spacing w:after="160" w:line="259" w:lineRule="auto"/>
        <w:jc w:val="center"/>
        <w:rPr>
          <w:rFonts w:asciiTheme="minorHAnsi" w:hAnsiTheme="minorHAnsi" w:cstheme="minorHAnsi"/>
          <w:szCs w:val="22"/>
        </w:rPr>
      </w:pPr>
      <w:r w:rsidRPr="007F7AB1">
        <w:rPr>
          <w:rFonts w:asciiTheme="minorHAnsi" w:hAnsiTheme="minorHAnsi" w:cstheme="minorHAnsi"/>
          <w:szCs w:val="22"/>
        </w:rPr>
        <w:t xml:space="preserve">(em cumprimento </w:t>
      </w:r>
      <w:r w:rsidR="007F7AB1" w:rsidRPr="007F7AB1">
        <w:rPr>
          <w:rFonts w:asciiTheme="minorHAnsi" w:hAnsiTheme="minorHAnsi" w:cstheme="minorHAnsi"/>
          <w:szCs w:val="22"/>
        </w:rPr>
        <w:t>e de acordo com o número 3 do artigo 13.º do Regime Geral da Prevenção da Corrupção</w:t>
      </w:r>
      <w:r w:rsidRPr="007F7AB1">
        <w:rPr>
          <w:rFonts w:asciiTheme="minorHAnsi" w:hAnsiTheme="minorHAnsi" w:cstheme="minorHAnsi"/>
          <w:szCs w:val="22"/>
        </w:rPr>
        <w:t>)</w:t>
      </w:r>
    </w:p>
    <w:p w14:paraId="5AA72EB2" w14:textId="77777777" w:rsidR="007F7AB1" w:rsidRDefault="007F7AB1" w:rsidP="008A47AA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AE71A57" w14:textId="16C97AEE" w:rsidR="008A47AA" w:rsidRDefault="008A47AA" w:rsidP="008A47AA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A7DBC60" w14:textId="77777777" w:rsidR="007F7AB1" w:rsidRDefault="007F7AB1" w:rsidP="008A47AA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B4C75C2" w14:textId="66018572" w:rsidR="008A47AA" w:rsidRPr="001211A3" w:rsidRDefault="008A47AA" w:rsidP="008A47AA">
      <w:pPr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211A3">
        <w:rPr>
          <w:rFonts w:asciiTheme="minorHAnsi" w:hAnsiTheme="minorHAnsi" w:cstheme="minorHAnsi"/>
          <w:sz w:val="22"/>
          <w:szCs w:val="22"/>
        </w:rPr>
        <w:t>[</w:t>
      </w:r>
      <w:r w:rsidRPr="007F7AB1">
        <w:rPr>
          <w:rFonts w:asciiTheme="minorHAnsi" w:hAnsiTheme="minorHAnsi" w:cstheme="minorHAnsi"/>
          <w:i/>
          <w:sz w:val="22"/>
          <w:szCs w:val="22"/>
        </w:rPr>
        <w:t>NOME</w:t>
      </w:r>
      <w:r w:rsidRPr="001211A3">
        <w:rPr>
          <w:rFonts w:asciiTheme="minorHAnsi" w:hAnsiTheme="minorHAnsi" w:cstheme="minorHAnsi"/>
          <w:sz w:val="22"/>
          <w:szCs w:val="22"/>
        </w:rPr>
        <w:t>], na qualidade de [</w:t>
      </w:r>
      <w:r w:rsidRPr="007F7AB1">
        <w:rPr>
          <w:rFonts w:asciiTheme="minorHAnsi" w:hAnsiTheme="minorHAnsi" w:cstheme="minorHAnsi"/>
          <w:i/>
          <w:sz w:val="22"/>
          <w:szCs w:val="22"/>
        </w:rPr>
        <w:t>MEMBRO DO ÓRGÃO DE ADMINISTRAÇÃO/DIRIGENTE/TRABALHADOR</w:t>
      </w:r>
      <w:r w:rsidRPr="001211A3">
        <w:rPr>
          <w:rFonts w:asciiTheme="minorHAnsi" w:hAnsiTheme="minorHAnsi" w:cstheme="minorHAnsi"/>
          <w:sz w:val="22"/>
          <w:szCs w:val="22"/>
        </w:rPr>
        <w:t xml:space="preserve">], a </w:t>
      </w:r>
      <w:r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esempenhar funções na Agencia para a Integração Migrações e Asilo</w:t>
      </w:r>
      <w:r w:rsidR="007F7AB1">
        <w:rPr>
          <w:rFonts w:asciiTheme="minorHAnsi" w:hAnsiTheme="minorHAnsi" w:cstheme="minorHAnsi"/>
          <w:sz w:val="22"/>
          <w:szCs w:val="22"/>
        </w:rPr>
        <w:t>, I.P.</w:t>
      </w:r>
      <w:r w:rsidRPr="001211A3">
        <w:rPr>
          <w:rFonts w:asciiTheme="minorHAnsi" w:hAnsiTheme="minorHAnsi" w:cstheme="minorHAnsi"/>
          <w:sz w:val="22"/>
          <w:szCs w:val="22"/>
        </w:rPr>
        <w:t>, solicito escusa no desempenho das funções</w:t>
      </w:r>
      <w:r w:rsidR="007F7AB1">
        <w:rPr>
          <w:rFonts w:asciiTheme="minorHAnsi" w:hAnsiTheme="minorHAnsi" w:cstheme="minorHAnsi"/>
          <w:sz w:val="22"/>
          <w:szCs w:val="22"/>
        </w:rPr>
        <w:t xml:space="preserve"> </w:t>
      </w:r>
      <w:r w:rsidRPr="001211A3">
        <w:rPr>
          <w:rFonts w:asciiTheme="minorHAnsi" w:hAnsiTheme="minorHAnsi" w:cstheme="minorHAnsi"/>
          <w:sz w:val="22"/>
          <w:szCs w:val="22"/>
        </w:rPr>
        <w:t>que me est</w:t>
      </w:r>
      <w:r w:rsidR="007F7AB1">
        <w:rPr>
          <w:rFonts w:asciiTheme="minorHAnsi" w:hAnsiTheme="minorHAnsi" w:cstheme="minorHAnsi"/>
          <w:sz w:val="22"/>
          <w:szCs w:val="22"/>
        </w:rPr>
        <w:t>ão atribuídas relativamente ao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211A3">
        <w:rPr>
          <w:rFonts w:asciiTheme="minorHAnsi" w:hAnsiTheme="minorHAnsi" w:cstheme="minorHAnsi"/>
          <w:sz w:val="22"/>
          <w:szCs w:val="22"/>
        </w:rPr>
        <w:t>(</w:t>
      </w:r>
      <w:r w:rsidRPr="007F7AB1">
        <w:rPr>
          <w:rFonts w:asciiTheme="minorHAnsi" w:hAnsiTheme="minorHAnsi" w:cstheme="minorHAnsi"/>
          <w:i/>
          <w:sz w:val="22"/>
          <w:szCs w:val="22"/>
        </w:rPr>
        <w:t>ASSUNTO/PROCESSO/CANDIDATURA</w:t>
      </w:r>
      <w:r w:rsidRPr="001211A3">
        <w:rPr>
          <w:rFonts w:asciiTheme="minorHAnsi" w:hAnsiTheme="minorHAnsi" w:cstheme="minorHAnsi"/>
          <w:sz w:val="22"/>
          <w:szCs w:val="22"/>
        </w:rPr>
        <w:t>) por considerar que não estão totalmente reunidas as condições</w:t>
      </w:r>
      <w:r w:rsidR="007F7AB1">
        <w:rPr>
          <w:rFonts w:asciiTheme="minorHAnsi" w:hAnsiTheme="minorHAnsi" w:cstheme="minorHAnsi"/>
          <w:sz w:val="22"/>
          <w:szCs w:val="22"/>
        </w:rPr>
        <w:t xml:space="preserve"> </w:t>
      </w:r>
      <w:r w:rsidRPr="001211A3">
        <w:rPr>
          <w:rFonts w:asciiTheme="minorHAnsi" w:hAnsiTheme="minorHAnsi" w:cstheme="minorHAnsi"/>
          <w:sz w:val="22"/>
          <w:szCs w:val="22"/>
        </w:rPr>
        <w:t>de salvaguarda de ausência de conflitos de in</w:t>
      </w:r>
      <w:r w:rsidR="007F7AB1">
        <w:rPr>
          <w:rFonts w:asciiTheme="minorHAnsi" w:hAnsiTheme="minorHAnsi" w:cstheme="minorHAnsi"/>
          <w:sz w:val="22"/>
          <w:szCs w:val="22"/>
        </w:rPr>
        <w:t xml:space="preserve">teresses, por motivo de </w:t>
      </w:r>
      <w:r w:rsidRPr="001211A3">
        <w:rPr>
          <w:rFonts w:asciiTheme="minorHAnsi" w:hAnsiTheme="minorHAnsi" w:cstheme="minorHAnsi"/>
          <w:i/>
          <w:sz w:val="22"/>
          <w:szCs w:val="22"/>
        </w:rPr>
        <w:t>(</w:t>
      </w:r>
      <w:r w:rsidR="007F7AB1" w:rsidRPr="001211A3">
        <w:rPr>
          <w:rFonts w:asciiTheme="minorHAnsi" w:hAnsiTheme="minorHAnsi" w:cstheme="minorHAnsi"/>
          <w:i/>
          <w:sz w:val="22"/>
          <w:szCs w:val="22"/>
        </w:rPr>
        <w:t>EXPLICITAR OS FACTOS QUE JUSTIFICAM O PEDIDO DE IMPEDIMENTO OU ESCUSA</w:t>
      </w:r>
      <w:r w:rsidRPr="001211A3">
        <w:rPr>
          <w:rFonts w:asciiTheme="minorHAnsi" w:hAnsiTheme="minorHAnsi" w:cstheme="minorHAnsi"/>
          <w:i/>
          <w:sz w:val="22"/>
          <w:szCs w:val="22"/>
        </w:rPr>
        <w:t>).</w:t>
      </w:r>
    </w:p>
    <w:p w14:paraId="4F4E6513" w14:textId="54B08664" w:rsidR="008A47AA" w:rsidRDefault="008A47AA" w:rsidP="008A47AA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208A2A" w14:textId="62612CF2" w:rsidR="007F7AB1" w:rsidRDefault="007F7AB1" w:rsidP="008A47AA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0628E3" w14:textId="77777777" w:rsidR="007F7AB1" w:rsidRDefault="007F7AB1" w:rsidP="008A47AA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885C54" w14:textId="77777777" w:rsidR="008A47AA" w:rsidRPr="007F7AB1" w:rsidRDefault="008A47AA" w:rsidP="008A47AA">
      <w:pPr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F7AB1">
        <w:rPr>
          <w:rFonts w:asciiTheme="minorHAnsi" w:hAnsiTheme="minorHAnsi" w:cstheme="minorHAnsi"/>
          <w:i/>
          <w:sz w:val="22"/>
          <w:szCs w:val="22"/>
        </w:rPr>
        <w:t>[DATA]</w:t>
      </w:r>
    </w:p>
    <w:p w14:paraId="434AAE80" w14:textId="77777777" w:rsidR="008A47AA" w:rsidRPr="007F7AB1" w:rsidRDefault="008A47AA" w:rsidP="008A47AA">
      <w:pPr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F7AB1">
        <w:rPr>
          <w:rFonts w:asciiTheme="minorHAnsi" w:hAnsiTheme="minorHAnsi" w:cstheme="minorHAnsi"/>
          <w:i/>
          <w:sz w:val="22"/>
          <w:szCs w:val="22"/>
        </w:rPr>
        <w:t>[ASSINATURA]</w:t>
      </w:r>
    </w:p>
    <w:p w14:paraId="1484B413" w14:textId="1536F907" w:rsidR="008A47AA" w:rsidRDefault="008A47AA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78FC4487" w14:textId="00DDD7B9" w:rsidR="000503DE" w:rsidRDefault="000503DE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59A97E3E" w14:textId="565CE68B" w:rsidR="000503DE" w:rsidRDefault="000503DE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45053584" w14:textId="73E2ECAE" w:rsidR="000503DE" w:rsidRDefault="000503DE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639EC658" w14:textId="5D2C16FA" w:rsidR="000503DE" w:rsidRDefault="000503DE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7F7A5C11" w14:textId="142B03EC" w:rsidR="000503DE" w:rsidRDefault="000503DE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51421F11" w14:textId="70AEC110" w:rsidR="000503DE" w:rsidRDefault="000503DE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7B31869C" w14:textId="3605FBFE" w:rsidR="000503DE" w:rsidRDefault="000503DE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7DC629AF" w14:textId="0D59BE13" w:rsidR="000503DE" w:rsidRDefault="000503DE" w:rsidP="00B053E8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sectPr w:rsidR="000503DE" w:rsidSect="00EA3F24">
      <w:headerReference w:type="default" r:id="rId11"/>
      <w:footerReference w:type="default" r:id="rId12"/>
      <w:pgSz w:w="11906" w:h="16838" w:code="9"/>
      <w:pgMar w:top="1701" w:right="991" w:bottom="1797" w:left="1259" w:header="284" w:footer="6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25ED6" w14:textId="77777777" w:rsidR="00F27628" w:rsidRDefault="00F27628" w:rsidP="00B33F77">
      <w:r>
        <w:separator/>
      </w:r>
    </w:p>
  </w:endnote>
  <w:endnote w:type="continuationSeparator" w:id="0">
    <w:p w14:paraId="1CA1F593" w14:textId="77777777" w:rsidR="00F27628" w:rsidRDefault="00F27628" w:rsidP="00B3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B8680" w14:textId="77777777" w:rsidR="005C45D4" w:rsidRPr="00EA4371" w:rsidRDefault="005C45D4" w:rsidP="00EA3F24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PT"/>
      </w:rPr>
      <w:drawing>
        <wp:inline distT="0" distB="0" distL="0" distR="0" wp14:anchorId="47A9E1CF" wp14:editId="5B48A46E">
          <wp:extent cx="3035935" cy="323215"/>
          <wp:effectExtent l="0" t="0" r="0" b="63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3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E3B06C" w14:textId="77777777" w:rsidR="005C45D4" w:rsidRPr="00CC1BA6" w:rsidRDefault="005C45D4" w:rsidP="005C45D4">
    <w:pPr>
      <w:pStyle w:val="Rodap"/>
      <w:jc w:val="center"/>
      <w:rPr>
        <w:rFonts w:ascii="Calibri" w:hAnsi="Calibr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55360" w14:textId="77777777" w:rsidR="00F27628" w:rsidRDefault="00F27628" w:rsidP="00B33F77">
      <w:r>
        <w:separator/>
      </w:r>
    </w:p>
  </w:footnote>
  <w:footnote w:type="continuationSeparator" w:id="0">
    <w:p w14:paraId="5FDC8E3D" w14:textId="77777777" w:rsidR="00F27628" w:rsidRDefault="00F27628" w:rsidP="00B3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7385F" w14:textId="77777777" w:rsidR="005C45D4" w:rsidRDefault="005C45D4" w:rsidP="00440B0B">
    <w:pPr>
      <w:spacing w:line="360" w:lineRule="auto"/>
      <w:jc w:val="right"/>
      <w:rPr>
        <w:rFonts w:ascii="Arial" w:hAnsi="Arial" w:cs="Arial"/>
        <w:smallCaps/>
        <w:sz w:val="16"/>
        <w:szCs w:val="16"/>
      </w:rPr>
    </w:pPr>
  </w:p>
  <w:p w14:paraId="251A83B5" w14:textId="77777777" w:rsidR="005C45D4" w:rsidRDefault="005C45D4" w:rsidP="00440B0B">
    <w:pPr>
      <w:spacing w:line="360" w:lineRule="auto"/>
      <w:rPr>
        <w:rFonts w:ascii="Calibri" w:hAnsi="Calibri" w:cs="Arial"/>
        <w:b/>
        <w:smallCaps/>
        <w:sz w:val="22"/>
        <w:szCs w:val="22"/>
      </w:rPr>
    </w:pPr>
    <w:r w:rsidRPr="007965D1">
      <w:rPr>
        <w:rFonts w:ascii="Calibri" w:eastAsia="Calibri" w:hAnsi="Calibri"/>
        <w:noProof/>
        <w:kern w:val="2"/>
        <w:sz w:val="24"/>
        <w:szCs w:val="24"/>
        <w:lang w:eastAsia="pt-PT"/>
        <w14:ligatures w14:val="standardContextual"/>
      </w:rPr>
      <w:drawing>
        <wp:anchor distT="0" distB="0" distL="114300" distR="114300" simplePos="0" relativeHeight="251657728" behindDoc="1" locked="1" layoutInCell="1" allowOverlap="0" wp14:anchorId="513C0348" wp14:editId="0656B6A7">
          <wp:simplePos x="0" y="0"/>
          <wp:positionH relativeFrom="page">
            <wp:posOffset>14605</wp:posOffset>
          </wp:positionH>
          <wp:positionV relativeFrom="page">
            <wp:posOffset>80645</wp:posOffset>
          </wp:positionV>
          <wp:extent cx="7559675" cy="986155"/>
          <wp:effectExtent l="0" t="0" r="3175" b="444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tacionario-Word-cabecalho-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D41294" w14:textId="77777777" w:rsidR="005C45D4" w:rsidRDefault="005C45D4">
    <w:pPr>
      <w:rPr>
        <w:rFonts w:ascii="Arial" w:hAnsi="Arial" w:cs="Arial"/>
      </w:rPr>
    </w:pPr>
    <w:r>
      <w:rPr>
        <w:rFonts w:ascii="Arial" w:hAnsi="Arial" w:cs="Arial"/>
      </w:rPr>
      <w:tab/>
      <w:t xml:space="preserve">    </w:t>
    </w:r>
  </w:p>
  <w:p w14:paraId="24D97BBA" w14:textId="77777777" w:rsidR="005C45D4" w:rsidRDefault="005C45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BC6"/>
    <w:multiLevelType w:val="hybridMultilevel"/>
    <w:tmpl w:val="CF70BA6A"/>
    <w:lvl w:ilvl="0" w:tplc="4D88B2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21B6"/>
    <w:multiLevelType w:val="hybridMultilevel"/>
    <w:tmpl w:val="E12256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15BC1A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0652"/>
    <w:multiLevelType w:val="hybridMultilevel"/>
    <w:tmpl w:val="A8B49C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15BC1A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05A2"/>
    <w:multiLevelType w:val="hybridMultilevel"/>
    <w:tmpl w:val="347261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72D5D"/>
    <w:multiLevelType w:val="hybridMultilevel"/>
    <w:tmpl w:val="DCC4F0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15BC1A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C3216"/>
    <w:multiLevelType w:val="hybridMultilevel"/>
    <w:tmpl w:val="4836CE42"/>
    <w:lvl w:ilvl="0" w:tplc="0816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2410202B"/>
    <w:multiLevelType w:val="hybridMultilevel"/>
    <w:tmpl w:val="ABD451E0"/>
    <w:lvl w:ilvl="0" w:tplc="9EDCE24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9F7"/>
    <w:multiLevelType w:val="hybridMultilevel"/>
    <w:tmpl w:val="DCC4F0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15BC1A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D6595"/>
    <w:multiLevelType w:val="hybridMultilevel"/>
    <w:tmpl w:val="95BAAAAC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126FB7"/>
    <w:multiLevelType w:val="hybridMultilevel"/>
    <w:tmpl w:val="FABC897A"/>
    <w:lvl w:ilvl="0" w:tplc="08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EF2543C"/>
    <w:multiLevelType w:val="multilevel"/>
    <w:tmpl w:val="99D2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23D17"/>
    <w:multiLevelType w:val="hybridMultilevel"/>
    <w:tmpl w:val="DCC4F0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15BC1A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A74C8"/>
    <w:multiLevelType w:val="hybridMultilevel"/>
    <w:tmpl w:val="BE462DA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5FE0"/>
    <w:multiLevelType w:val="hybridMultilevel"/>
    <w:tmpl w:val="347261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21DFF"/>
    <w:multiLevelType w:val="hybridMultilevel"/>
    <w:tmpl w:val="DCC4F0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15BC1A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C3185"/>
    <w:multiLevelType w:val="hybridMultilevel"/>
    <w:tmpl w:val="E25C5E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E7094"/>
    <w:multiLevelType w:val="hybridMultilevel"/>
    <w:tmpl w:val="5942D12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15BC1A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E56B4"/>
    <w:multiLevelType w:val="hybridMultilevel"/>
    <w:tmpl w:val="2EC466B2"/>
    <w:lvl w:ilvl="0" w:tplc="4C720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7B372B"/>
    <w:multiLevelType w:val="hybridMultilevel"/>
    <w:tmpl w:val="6D9EBD48"/>
    <w:lvl w:ilvl="0" w:tplc="0D6AFF4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C1A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D177E"/>
    <w:multiLevelType w:val="hybridMultilevel"/>
    <w:tmpl w:val="90C208BE"/>
    <w:lvl w:ilvl="0" w:tplc="FFAC32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1A1A1A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037F3"/>
    <w:multiLevelType w:val="hybridMultilevel"/>
    <w:tmpl w:val="9B5EDA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C5FFD"/>
    <w:multiLevelType w:val="hybridMultilevel"/>
    <w:tmpl w:val="662E8D76"/>
    <w:lvl w:ilvl="0" w:tplc="DD1AE86C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9AD221B"/>
    <w:multiLevelType w:val="hybridMultilevel"/>
    <w:tmpl w:val="DCC4F0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15BC1A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15916"/>
    <w:multiLevelType w:val="hybridMultilevel"/>
    <w:tmpl w:val="1DAA485A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CC02E4A"/>
    <w:multiLevelType w:val="hybridMultilevel"/>
    <w:tmpl w:val="1DF210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22"/>
  </w:num>
  <w:num w:numId="13">
    <w:abstractNumId w:val="4"/>
  </w:num>
  <w:num w:numId="14">
    <w:abstractNumId w:val="6"/>
  </w:num>
  <w:num w:numId="15">
    <w:abstractNumId w:val="16"/>
  </w:num>
  <w:num w:numId="16">
    <w:abstractNumId w:val="1"/>
  </w:num>
  <w:num w:numId="17">
    <w:abstractNumId w:val="18"/>
  </w:num>
  <w:num w:numId="18">
    <w:abstractNumId w:val="8"/>
  </w:num>
  <w:num w:numId="19">
    <w:abstractNumId w:val="13"/>
  </w:num>
  <w:num w:numId="20">
    <w:abstractNumId w:val="0"/>
  </w:num>
  <w:num w:numId="21">
    <w:abstractNumId w:val="17"/>
  </w:num>
  <w:num w:numId="22">
    <w:abstractNumId w:val="3"/>
  </w:num>
  <w:num w:numId="23">
    <w:abstractNumId w:val="20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FE"/>
    <w:rsid w:val="0000299A"/>
    <w:rsid w:val="00011DA0"/>
    <w:rsid w:val="000132B8"/>
    <w:rsid w:val="000177B4"/>
    <w:rsid w:val="00027540"/>
    <w:rsid w:val="00031E82"/>
    <w:rsid w:val="000428FC"/>
    <w:rsid w:val="000503DE"/>
    <w:rsid w:val="000553D3"/>
    <w:rsid w:val="00057630"/>
    <w:rsid w:val="00057D7D"/>
    <w:rsid w:val="000824D2"/>
    <w:rsid w:val="00086FF9"/>
    <w:rsid w:val="000A247A"/>
    <w:rsid w:val="000F675A"/>
    <w:rsid w:val="000F698B"/>
    <w:rsid w:val="00100DD2"/>
    <w:rsid w:val="00110DBB"/>
    <w:rsid w:val="00117EB8"/>
    <w:rsid w:val="00137E0E"/>
    <w:rsid w:val="00140A39"/>
    <w:rsid w:val="0014115C"/>
    <w:rsid w:val="001416A1"/>
    <w:rsid w:val="0017111B"/>
    <w:rsid w:val="00173EC9"/>
    <w:rsid w:val="00174448"/>
    <w:rsid w:val="00177800"/>
    <w:rsid w:val="00177E64"/>
    <w:rsid w:val="00182CEF"/>
    <w:rsid w:val="00193A5A"/>
    <w:rsid w:val="00196988"/>
    <w:rsid w:val="001B5BB7"/>
    <w:rsid w:val="001B6BC8"/>
    <w:rsid w:val="001C5B8C"/>
    <w:rsid w:val="001D2A54"/>
    <w:rsid w:val="001E12E8"/>
    <w:rsid w:val="001E1F91"/>
    <w:rsid w:val="00213A4A"/>
    <w:rsid w:val="00247C4E"/>
    <w:rsid w:val="00256D2C"/>
    <w:rsid w:val="002628C3"/>
    <w:rsid w:val="002803D2"/>
    <w:rsid w:val="002A6727"/>
    <w:rsid w:val="002B7721"/>
    <w:rsid w:val="003037DE"/>
    <w:rsid w:val="003329DB"/>
    <w:rsid w:val="00340EBE"/>
    <w:rsid w:val="00343056"/>
    <w:rsid w:val="00351EC6"/>
    <w:rsid w:val="00363C37"/>
    <w:rsid w:val="003B0B22"/>
    <w:rsid w:val="003B1B18"/>
    <w:rsid w:val="003C2F3F"/>
    <w:rsid w:val="003C666E"/>
    <w:rsid w:val="003D5ED3"/>
    <w:rsid w:val="003D5F2A"/>
    <w:rsid w:val="00402707"/>
    <w:rsid w:val="00403412"/>
    <w:rsid w:val="00403CE7"/>
    <w:rsid w:val="004057F8"/>
    <w:rsid w:val="00440B0B"/>
    <w:rsid w:val="00444EFE"/>
    <w:rsid w:val="00471368"/>
    <w:rsid w:val="004724BB"/>
    <w:rsid w:val="00493457"/>
    <w:rsid w:val="00495CE6"/>
    <w:rsid w:val="004A0F7D"/>
    <w:rsid w:val="004D7320"/>
    <w:rsid w:val="004E6401"/>
    <w:rsid w:val="00505749"/>
    <w:rsid w:val="00512C30"/>
    <w:rsid w:val="005133F2"/>
    <w:rsid w:val="00527595"/>
    <w:rsid w:val="005344E2"/>
    <w:rsid w:val="0056200E"/>
    <w:rsid w:val="00563984"/>
    <w:rsid w:val="00582BF1"/>
    <w:rsid w:val="00595474"/>
    <w:rsid w:val="005A0DB2"/>
    <w:rsid w:val="005A4D91"/>
    <w:rsid w:val="005B2C0E"/>
    <w:rsid w:val="005B3530"/>
    <w:rsid w:val="005B665B"/>
    <w:rsid w:val="005C45D4"/>
    <w:rsid w:val="005C55C5"/>
    <w:rsid w:val="005D3321"/>
    <w:rsid w:val="005E4211"/>
    <w:rsid w:val="005E703D"/>
    <w:rsid w:val="00635ED9"/>
    <w:rsid w:val="00636C01"/>
    <w:rsid w:val="00647B2F"/>
    <w:rsid w:val="00656B0F"/>
    <w:rsid w:val="006648D1"/>
    <w:rsid w:val="00682697"/>
    <w:rsid w:val="00683432"/>
    <w:rsid w:val="006908E9"/>
    <w:rsid w:val="006B14A1"/>
    <w:rsid w:val="006D795C"/>
    <w:rsid w:val="006D7ACA"/>
    <w:rsid w:val="006F22F9"/>
    <w:rsid w:val="006F3297"/>
    <w:rsid w:val="006F4114"/>
    <w:rsid w:val="00702FBD"/>
    <w:rsid w:val="0071194D"/>
    <w:rsid w:val="007152F9"/>
    <w:rsid w:val="00723CCF"/>
    <w:rsid w:val="0072499F"/>
    <w:rsid w:val="007452E2"/>
    <w:rsid w:val="007454AC"/>
    <w:rsid w:val="00793EFA"/>
    <w:rsid w:val="007965D1"/>
    <w:rsid w:val="007C56AB"/>
    <w:rsid w:val="007E2F73"/>
    <w:rsid w:val="007E4911"/>
    <w:rsid w:val="007F7AB1"/>
    <w:rsid w:val="00801A8C"/>
    <w:rsid w:val="008024DD"/>
    <w:rsid w:val="008071E0"/>
    <w:rsid w:val="008123E8"/>
    <w:rsid w:val="00814AA8"/>
    <w:rsid w:val="0082170D"/>
    <w:rsid w:val="0082260A"/>
    <w:rsid w:val="0082309D"/>
    <w:rsid w:val="00824E1D"/>
    <w:rsid w:val="00844EA2"/>
    <w:rsid w:val="00863380"/>
    <w:rsid w:val="008826F9"/>
    <w:rsid w:val="008A47AA"/>
    <w:rsid w:val="008B2B9B"/>
    <w:rsid w:val="008B6A6F"/>
    <w:rsid w:val="008D4C76"/>
    <w:rsid w:val="008D68CF"/>
    <w:rsid w:val="008E10BD"/>
    <w:rsid w:val="008E29B4"/>
    <w:rsid w:val="008F5507"/>
    <w:rsid w:val="0090585C"/>
    <w:rsid w:val="0091517C"/>
    <w:rsid w:val="00922C09"/>
    <w:rsid w:val="00930A8D"/>
    <w:rsid w:val="00943A82"/>
    <w:rsid w:val="0094541F"/>
    <w:rsid w:val="00962483"/>
    <w:rsid w:val="009640C2"/>
    <w:rsid w:val="009673A8"/>
    <w:rsid w:val="009755BD"/>
    <w:rsid w:val="009842D0"/>
    <w:rsid w:val="009B0C44"/>
    <w:rsid w:val="009B4E3A"/>
    <w:rsid w:val="009B615F"/>
    <w:rsid w:val="009C63A2"/>
    <w:rsid w:val="009C6981"/>
    <w:rsid w:val="009D2C76"/>
    <w:rsid w:val="009D4526"/>
    <w:rsid w:val="009F7260"/>
    <w:rsid w:val="00A00E62"/>
    <w:rsid w:val="00A307B4"/>
    <w:rsid w:val="00A34C00"/>
    <w:rsid w:val="00A6162B"/>
    <w:rsid w:val="00A6551F"/>
    <w:rsid w:val="00AB0383"/>
    <w:rsid w:val="00AC75EF"/>
    <w:rsid w:val="00AD04B9"/>
    <w:rsid w:val="00AE3D25"/>
    <w:rsid w:val="00AF0E90"/>
    <w:rsid w:val="00AF5152"/>
    <w:rsid w:val="00AF760E"/>
    <w:rsid w:val="00B04157"/>
    <w:rsid w:val="00B053E8"/>
    <w:rsid w:val="00B13C75"/>
    <w:rsid w:val="00B239B4"/>
    <w:rsid w:val="00B33F77"/>
    <w:rsid w:val="00B44263"/>
    <w:rsid w:val="00B57C5A"/>
    <w:rsid w:val="00B701F3"/>
    <w:rsid w:val="00B74CC3"/>
    <w:rsid w:val="00B75601"/>
    <w:rsid w:val="00B816F9"/>
    <w:rsid w:val="00B86F50"/>
    <w:rsid w:val="00B91560"/>
    <w:rsid w:val="00B935CD"/>
    <w:rsid w:val="00BA4ECC"/>
    <w:rsid w:val="00BC51A0"/>
    <w:rsid w:val="00BD45BC"/>
    <w:rsid w:val="00BD7855"/>
    <w:rsid w:val="00BE0256"/>
    <w:rsid w:val="00BE1FB9"/>
    <w:rsid w:val="00BE6031"/>
    <w:rsid w:val="00BF0159"/>
    <w:rsid w:val="00BF485E"/>
    <w:rsid w:val="00BF68EC"/>
    <w:rsid w:val="00C013D4"/>
    <w:rsid w:val="00C077A5"/>
    <w:rsid w:val="00C11FA0"/>
    <w:rsid w:val="00C22E62"/>
    <w:rsid w:val="00C57A00"/>
    <w:rsid w:val="00C60C5D"/>
    <w:rsid w:val="00C812BE"/>
    <w:rsid w:val="00C82463"/>
    <w:rsid w:val="00C83ED7"/>
    <w:rsid w:val="00C91D2A"/>
    <w:rsid w:val="00C940D0"/>
    <w:rsid w:val="00CA1F2E"/>
    <w:rsid w:val="00CA1F7B"/>
    <w:rsid w:val="00CA2524"/>
    <w:rsid w:val="00CA4DF4"/>
    <w:rsid w:val="00CC2343"/>
    <w:rsid w:val="00CC7DF3"/>
    <w:rsid w:val="00CD35B5"/>
    <w:rsid w:val="00CD5D15"/>
    <w:rsid w:val="00CF5DF3"/>
    <w:rsid w:val="00D00441"/>
    <w:rsid w:val="00D01E65"/>
    <w:rsid w:val="00D33939"/>
    <w:rsid w:val="00D426E3"/>
    <w:rsid w:val="00D50C4A"/>
    <w:rsid w:val="00D57523"/>
    <w:rsid w:val="00D623C8"/>
    <w:rsid w:val="00D6324F"/>
    <w:rsid w:val="00D67FF7"/>
    <w:rsid w:val="00D76B0D"/>
    <w:rsid w:val="00D94631"/>
    <w:rsid w:val="00D97E63"/>
    <w:rsid w:val="00DA2881"/>
    <w:rsid w:val="00DB5254"/>
    <w:rsid w:val="00DC27B0"/>
    <w:rsid w:val="00DD727F"/>
    <w:rsid w:val="00DF6476"/>
    <w:rsid w:val="00E07414"/>
    <w:rsid w:val="00E1181E"/>
    <w:rsid w:val="00E20EAF"/>
    <w:rsid w:val="00E25148"/>
    <w:rsid w:val="00E47931"/>
    <w:rsid w:val="00E56988"/>
    <w:rsid w:val="00E675A7"/>
    <w:rsid w:val="00E70819"/>
    <w:rsid w:val="00E85A32"/>
    <w:rsid w:val="00EA3F24"/>
    <w:rsid w:val="00EE06B0"/>
    <w:rsid w:val="00EF1248"/>
    <w:rsid w:val="00EF564E"/>
    <w:rsid w:val="00F1318F"/>
    <w:rsid w:val="00F15EEC"/>
    <w:rsid w:val="00F22799"/>
    <w:rsid w:val="00F27628"/>
    <w:rsid w:val="00F64CCF"/>
    <w:rsid w:val="00FB641A"/>
    <w:rsid w:val="00FC0978"/>
    <w:rsid w:val="00FD0B9D"/>
    <w:rsid w:val="00FD6500"/>
    <w:rsid w:val="00FE0CC4"/>
    <w:rsid w:val="00FE1B11"/>
    <w:rsid w:val="00FE6B64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EC67A"/>
  <w15:docId w15:val="{1DD0C865-BF93-468A-BA6C-01462254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B33F77"/>
    <w:pPr>
      <w:jc w:val="both"/>
    </w:pPr>
  </w:style>
  <w:style w:type="character" w:customStyle="1" w:styleId="CorpodetextoCarter">
    <w:name w:val="Corpo de texto Caráter"/>
    <w:basedOn w:val="Tipodeletrapredefinidodopargrafo"/>
    <w:link w:val="Corpodetexto"/>
    <w:rsid w:val="00B33F77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arter"/>
    <w:rsid w:val="00B33F7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B33F7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arter"/>
    <w:uiPriority w:val="99"/>
    <w:rsid w:val="00B33F7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33F77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D5F2A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416A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416A1"/>
    <w:rPr>
      <w:rFonts w:ascii="Tahoma" w:eastAsia="Times New Roman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CD5D15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47931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D795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D795C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D795C"/>
    <w:rPr>
      <w:rFonts w:ascii="Times New Roman" w:eastAsia="Times New Roman" w:hAnsi="Times New Roman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D795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D795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E4911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E4911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E4911"/>
    <w:rPr>
      <w:vertAlign w:val="superscript"/>
    </w:rPr>
  </w:style>
  <w:style w:type="character" w:customStyle="1" w:styleId="LigaodeInternet">
    <w:name w:val="Ligação de Internet"/>
    <w:basedOn w:val="Tipodeletrapredefinidodopargrafo"/>
    <w:uiPriority w:val="99"/>
    <w:semiHidden/>
    <w:unhideWhenUsed/>
    <w:rsid w:val="000503DE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0503DE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96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78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09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252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9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77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5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584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0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dre.pt/1s/2021/12/23701/000190004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ariodarepublica.pt/dr/legislacao-consolidada/lei/1900-57466875-57503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ariodarepublica.pt/dr/legislacao-consolidada/decreto-lei/2015-10560232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0486-27AB-420A-BEC6-9BEC62CC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Eliseu Lopes</dc:creator>
  <cp:lastModifiedBy>Catarina Duarte</cp:lastModifiedBy>
  <cp:revision>2</cp:revision>
  <cp:lastPrinted>2024-07-12T15:31:00Z</cp:lastPrinted>
  <dcterms:created xsi:type="dcterms:W3CDTF">2024-08-26T15:34:00Z</dcterms:created>
  <dcterms:modified xsi:type="dcterms:W3CDTF">2024-08-26T15:34:00Z</dcterms:modified>
</cp:coreProperties>
</file>